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6D64F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9484E">
        <w:rPr>
          <w:rFonts w:ascii="Times New Roman" w:eastAsia="Arial Unicode MS" w:hAnsi="Times New Roman" w:cs="Times New Roman"/>
          <w:b/>
          <w:kern w:val="0"/>
          <w:sz w:val="24"/>
          <w:szCs w:val="24"/>
          <w:lang w:eastAsia="lv-LV"/>
          <w14:ligatures w14:val="none"/>
        </w:rPr>
        <w:t>8</w:t>
      </w:r>
      <w:r w:rsidR="00042EBE">
        <w:rPr>
          <w:rFonts w:ascii="Times New Roman" w:eastAsia="Arial Unicode MS" w:hAnsi="Times New Roman" w:cs="Times New Roman"/>
          <w:b/>
          <w:kern w:val="0"/>
          <w:sz w:val="24"/>
          <w:szCs w:val="24"/>
          <w:lang w:eastAsia="lv-LV"/>
          <w14:ligatures w14:val="none"/>
        </w:rPr>
        <w:t>6</w:t>
      </w:r>
    </w:p>
    <w:p w14:paraId="37FE0B5F" w14:textId="6675AD92"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26350A">
        <w:rPr>
          <w:rFonts w:ascii="Times New Roman" w:eastAsia="Arial Unicode MS" w:hAnsi="Times New Roman" w:cs="Times New Roman"/>
          <w:kern w:val="0"/>
          <w:sz w:val="24"/>
          <w:szCs w:val="24"/>
          <w:lang w:eastAsia="lv-LV"/>
          <w14:ligatures w14:val="none"/>
        </w:rPr>
        <w:t>1</w:t>
      </w:r>
      <w:r w:rsidR="00042EBE">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DF12CFE" w14:textId="77777777" w:rsidR="00042EBE" w:rsidRPr="007B3CCE" w:rsidRDefault="00042EBE" w:rsidP="00042EBE">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6857CFDB" w14:textId="77777777" w:rsidR="00042EBE" w:rsidRDefault="00042EBE" w:rsidP="00042EBE">
      <w:pPr>
        <w:spacing w:after="0" w:line="240" w:lineRule="auto"/>
        <w:jc w:val="both"/>
        <w:rPr>
          <w:rFonts w:ascii="Times New Roman" w:hAnsi="Times New Roman" w:cs="Times New Roman"/>
          <w:b/>
          <w:noProof/>
          <w:sz w:val="24"/>
          <w:szCs w:val="24"/>
        </w:rPr>
      </w:pPr>
      <w:r w:rsidRPr="00A27767">
        <w:rPr>
          <w:rFonts w:ascii="Times New Roman" w:hAnsi="Times New Roman" w:cs="Times New Roman"/>
          <w:b/>
          <w:noProof/>
          <w:sz w:val="24"/>
          <w:szCs w:val="24"/>
        </w:rPr>
        <w:t xml:space="preserve">Par </w:t>
      </w:r>
      <w:r>
        <w:rPr>
          <w:rFonts w:ascii="Times New Roman" w:hAnsi="Times New Roman" w:cs="Times New Roman"/>
          <w:b/>
          <w:noProof/>
          <w:sz w:val="24"/>
          <w:szCs w:val="24"/>
        </w:rPr>
        <w:t xml:space="preserve">nekustamā īpašuma </w:t>
      </w:r>
      <w:r w:rsidRPr="001E62A9">
        <w:rPr>
          <w:rFonts w:ascii="Times New Roman" w:hAnsi="Times New Roman" w:cs="Times New Roman"/>
          <w:b/>
          <w:noProof/>
          <w:sz w:val="24"/>
          <w:szCs w:val="24"/>
        </w:rPr>
        <w:t>Parka iela 6, Cesvaine, Madonas novads</w:t>
      </w:r>
      <w:r>
        <w:rPr>
          <w:rFonts w:ascii="Times New Roman" w:hAnsi="Times New Roman" w:cs="Times New Roman"/>
          <w:b/>
          <w:noProof/>
          <w:sz w:val="24"/>
          <w:szCs w:val="24"/>
        </w:rPr>
        <w:t xml:space="preserve">, nomas tiesību izsoli </w:t>
      </w:r>
    </w:p>
    <w:p w14:paraId="0732FADC" w14:textId="77777777" w:rsidR="00042EBE" w:rsidRDefault="00042EBE" w:rsidP="00042EBE">
      <w:pPr>
        <w:spacing w:after="0" w:line="240" w:lineRule="auto"/>
        <w:jc w:val="both"/>
        <w:rPr>
          <w:rFonts w:ascii="Times New Roman" w:hAnsi="Times New Roman" w:cs="Times New Roman"/>
          <w:noProof/>
          <w:sz w:val="24"/>
          <w:szCs w:val="24"/>
        </w:rPr>
      </w:pPr>
    </w:p>
    <w:p w14:paraId="49CE8A83" w14:textId="77777777" w:rsidR="00042EBE" w:rsidRPr="00792BF5" w:rsidRDefault="00042EBE" w:rsidP="00042EBE">
      <w:pPr>
        <w:spacing w:after="0" w:line="240" w:lineRule="auto"/>
        <w:ind w:firstLine="720"/>
        <w:jc w:val="both"/>
        <w:rPr>
          <w:rFonts w:ascii="Times New Roman" w:eastAsia="Times New Roman" w:hAnsi="Times New Roman"/>
          <w:kern w:val="0"/>
          <w:sz w:val="24"/>
          <w:szCs w:val="24"/>
          <w:lang w:eastAsia="lv-LV"/>
        </w:rPr>
      </w:pPr>
      <w:r>
        <w:rPr>
          <w:rFonts w:ascii="Times New Roman" w:eastAsia="Times New Roman" w:hAnsi="Times New Roman"/>
          <w:kern w:val="0"/>
          <w:sz w:val="24"/>
          <w:szCs w:val="24"/>
          <w:lang w:eastAsia="lv-LV"/>
        </w:rPr>
        <w:t>Madonas novada pašvaldībā saņemts SIA “</w:t>
      </w:r>
      <w:proofErr w:type="spellStart"/>
      <w:r>
        <w:rPr>
          <w:rFonts w:ascii="Times New Roman" w:eastAsia="Times New Roman" w:hAnsi="Times New Roman"/>
          <w:kern w:val="0"/>
          <w:sz w:val="24"/>
          <w:szCs w:val="24"/>
          <w:lang w:eastAsia="lv-LV"/>
        </w:rPr>
        <w:t>Cignet</w:t>
      </w:r>
      <w:proofErr w:type="spellEnd"/>
      <w:r>
        <w:rPr>
          <w:rFonts w:ascii="Times New Roman" w:eastAsia="Times New Roman" w:hAnsi="Times New Roman"/>
          <w:kern w:val="0"/>
          <w:sz w:val="24"/>
          <w:szCs w:val="24"/>
          <w:lang w:eastAsia="lv-LV"/>
        </w:rPr>
        <w:t xml:space="preserve">” iesniegums  (reģistrēts 14.11.2025. ar Nr. </w:t>
      </w:r>
      <w:r w:rsidRPr="00792BF5">
        <w:rPr>
          <w:rFonts w:ascii="Times New Roman" w:eastAsia="Times New Roman" w:hAnsi="Times New Roman"/>
          <w:kern w:val="0"/>
          <w:sz w:val="24"/>
          <w:szCs w:val="24"/>
          <w:lang w:eastAsia="lv-LV"/>
        </w:rPr>
        <w:t>1.9/2025/134</w:t>
      </w:r>
      <w:r>
        <w:rPr>
          <w:rFonts w:ascii="Times New Roman" w:eastAsia="Times New Roman" w:hAnsi="Times New Roman"/>
          <w:kern w:val="0"/>
          <w:sz w:val="24"/>
          <w:szCs w:val="24"/>
          <w:lang w:eastAsia="lv-LV"/>
        </w:rPr>
        <w:t xml:space="preserve">) </w:t>
      </w:r>
      <w:r w:rsidRPr="00792BF5">
        <w:rPr>
          <w:rFonts w:ascii="Times New Roman" w:eastAsia="Times New Roman" w:hAnsi="Times New Roman"/>
          <w:kern w:val="0"/>
          <w:sz w:val="24"/>
          <w:szCs w:val="24"/>
          <w:lang w:eastAsia="lv-LV"/>
        </w:rPr>
        <w:t>kurā lūgts iznomāt nedzīvojam</w:t>
      </w:r>
      <w:r>
        <w:rPr>
          <w:rFonts w:ascii="Times New Roman" w:eastAsia="Times New Roman" w:hAnsi="Times New Roman"/>
          <w:kern w:val="0"/>
          <w:sz w:val="24"/>
          <w:szCs w:val="24"/>
          <w:lang w:eastAsia="lv-LV"/>
        </w:rPr>
        <w:t>ās</w:t>
      </w:r>
      <w:r w:rsidRPr="00792BF5">
        <w:rPr>
          <w:rFonts w:ascii="Times New Roman" w:eastAsia="Times New Roman" w:hAnsi="Times New Roman"/>
          <w:kern w:val="0"/>
          <w:sz w:val="24"/>
          <w:szCs w:val="24"/>
          <w:lang w:eastAsia="lv-LV"/>
        </w:rPr>
        <w:t xml:space="preserve"> telp</w:t>
      </w:r>
      <w:r>
        <w:rPr>
          <w:rFonts w:ascii="Times New Roman" w:eastAsia="Times New Roman" w:hAnsi="Times New Roman"/>
          <w:kern w:val="0"/>
          <w:sz w:val="24"/>
          <w:szCs w:val="24"/>
          <w:lang w:eastAsia="lv-LV"/>
        </w:rPr>
        <w:t xml:space="preserve">a Parka ielā 6, Cesvainē, </w:t>
      </w:r>
      <w:r w:rsidRPr="00792BF5">
        <w:rPr>
          <w:rFonts w:ascii="Times New Roman" w:eastAsia="Times New Roman" w:hAnsi="Times New Roman"/>
          <w:kern w:val="0"/>
          <w:sz w:val="24"/>
          <w:szCs w:val="24"/>
          <w:lang w:eastAsia="lv-LV"/>
        </w:rPr>
        <w:t>Madonas novadā, kā arī tai pieguļošo teritoriju ēkas priekšpusē terases izveidei. Iesniegumā norādīts, ka telpas paredzēts izmantot ēdināšanas pakalpojumu nodrošināšanai (bistro izveidei), Madonas novada mājražotāju produkcijas un suvenīru tirdzniecībai.</w:t>
      </w:r>
    </w:p>
    <w:p w14:paraId="13A48D19" w14:textId="77777777" w:rsidR="00042EBE" w:rsidRPr="00EC792B" w:rsidRDefault="00042EBE" w:rsidP="00042EBE">
      <w:pPr>
        <w:spacing w:after="0" w:line="240"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Nekustamais īpašuma Parka iela 6, Cesvaine, Madonas novads, ir Madonas novada pašvaldībai piederošs nekustamais īpašuma ar kadastra Nr. 7007 004 0092, īpašumtiesības reģistrētas Cesvaines pilsētas zemesgrāmatas nodalījumā Nr. 524. Iznomājamās nedzīvojamas  telpas sastāv no trīs telpām ar kopējo platību 61,1 kv.m., kuras piemērotas komercdarbībai. </w:t>
      </w:r>
    </w:p>
    <w:p w14:paraId="2AC5B2D4" w14:textId="585F7E13" w:rsidR="00042EBE" w:rsidRPr="00F945F7" w:rsidRDefault="00042EBE" w:rsidP="00042EBE">
      <w:pPr>
        <w:spacing w:after="0" w:line="240" w:lineRule="auto"/>
        <w:ind w:firstLine="720"/>
        <w:jc w:val="both"/>
        <w:outlineLvl w:val="0"/>
        <w:rPr>
          <w:rFonts w:ascii="Times New Roman" w:eastAsia="Times New Roman" w:hAnsi="Times New Roman" w:cs="Times New Roman"/>
          <w:bCs/>
          <w:kern w:val="36"/>
          <w:sz w:val="24"/>
          <w:szCs w:val="24"/>
          <w:lang w:eastAsia="lv-LV"/>
          <w14:ligatures w14:val="none"/>
        </w:rPr>
      </w:pPr>
      <w:r w:rsidRPr="00F945F7">
        <w:rPr>
          <w:rFonts w:ascii="Times New Roman" w:eastAsia="Times New Roman" w:hAnsi="Times New Roman" w:cs="Times New Roman"/>
          <w:bCs/>
          <w:kern w:val="36"/>
          <w:sz w:val="24"/>
          <w:szCs w:val="24"/>
          <w:lang w:eastAsia="lv-LV"/>
          <w14:ligatures w14:val="none"/>
        </w:rPr>
        <w:t>2025</w:t>
      </w:r>
      <w:r w:rsidRPr="00E60071">
        <w:rPr>
          <w:rFonts w:ascii="Times New Roman" w:eastAsia="Times New Roman" w:hAnsi="Times New Roman" w:cs="Times New Roman"/>
          <w:bCs/>
          <w:color w:val="000000" w:themeColor="text1"/>
          <w:kern w:val="36"/>
          <w:sz w:val="24"/>
          <w:szCs w:val="24"/>
          <w:lang w:eastAsia="lv-LV"/>
          <w14:ligatures w14:val="none"/>
        </w:rPr>
        <w:t xml:space="preserve">. gada 22. decembrī nekustamā </w:t>
      </w:r>
      <w:r w:rsidRPr="00F945F7">
        <w:rPr>
          <w:rFonts w:ascii="Times New Roman" w:eastAsia="Times New Roman" w:hAnsi="Times New Roman" w:cs="Times New Roman"/>
          <w:bCs/>
          <w:kern w:val="36"/>
          <w:sz w:val="24"/>
          <w:szCs w:val="24"/>
          <w:lang w:eastAsia="lv-LV"/>
          <w14:ligatures w14:val="none"/>
        </w:rPr>
        <w:t xml:space="preserve">īpašuma novērtēšanu ir veicis </w:t>
      </w:r>
      <w:r w:rsidRPr="00F945F7">
        <w:rPr>
          <w:rFonts w:ascii="Times New Roman" w:eastAsia="Calibri" w:hAnsi="Times New Roman" w:cs="Times New Roman"/>
          <w:sz w:val="24"/>
          <w:szCs w:val="24"/>
        </w:rPr>
        <w:t>Sabiedrība ar ierobežotu atbildību “DZIETI”,</w:t>
      </w:r>
      <w:r w:rsidR="0029463F">
        <w:rPr>
          <w:rFonts w:ascii="Times New Roman" w:eastAsia="Calibri" w:hAnsi="Times New Roman" w:cs="Times New Roman"/>
          <w:sz w:val="24"/>
          <w:szCs w:val="24"/>
        </w:rPr>
        <w:t xml:space="preserve"> </w:t>
      </w:r>
      <w:r w:rsidRPr="00F945F7">
        <w:rPr>
          <w:rFonts w:ascii="Times New Roman" w:eastAsia="Calibri" w:hAnsi="Times New Roman" w:cs="Times New Roman"/>
          <w:sz w:val="24"/>
          <w:szCs w:val="24"/>
        </w:rPr>
        <w:t>reģistrācijas Nr.</w:t>
      </w:r>
      <w:r w:rsidR="0029463F">
        <w:rPr>
          <w:rFonts w:ascii="Times New Roman" w:eastAsia="Calibri" w:hAnsi="Times New Roman" w:cs="Times New Roman"/>
          <w:sz w:val="24"/>
          <w:szCs w:val="24"/>
        </w:rPr>
        <w:t> </w:t>
      </w:r>
      <w:r w:rsidRPr="00F945F7">
        <w:rPr>
          <w:rFonts w:ascii="Times New Roman" w:eastAsia="Calibri" w:hAnsi="Times New Roman" w:cs="Times New Roman"/>
          <w:sz w:val="24"/>
          <w:szCs w:val="24"/>
        </w:rPr>
        <w:t>42403010964 (LĪVA profesionālās kvalifikācijas sertifikāts Nr. 83)</w:t>
      </w:r>
      <w:r w:rsidRPr="00F945F7">
        <w:rPr>
          <w:rFonts w:ascii="Times New Roman" w:eastAsia="Times New Roman" w:hAnsi="Times New Roman" w:cs="Times New Roman"/>
          <w:bCs/>
          <w:kern w:val="36"/>
          <w:sz w:val="24"/>
          <w:szCs w:val="24"/>
          <w:lang w:eastAsia="lv-LV"/>
          <w14:ligatures w14:val="none"/>
        </w:rPr>
        <w:t xml:space="preserve">. </w:t>
      </w:r>
      <w:r w:rsidRPr="00F945F7">
        <w:rPr>
          <w:rFonts w:ascii="Times New Roman" w:eastAsia="Calibri" w:hAnsi="Times New Roman" w:cs="Times New Roman"/>
          <w:bCs/>
          <w:kern w:val="36"/>
          <w:sz w:val="24"/>
          <w:szCs w:val="24"/>
          <w:lang w:eastAsia="lv-LV"/>
          <w14:ligatures w14:val="none"/>
        </w:rPr>
        <w:t xml:space="preserve">Saskaņā ar nekustamā īpašuma novērtējumu nekustamā īpašuma tirgus nomas maksa </w:t>
      </w:r>
      <w:r w:rsidRPr="004C44B4">
        <w:rPr>
          <w:rFonts w:ascii="Times New Roman" w:eastAsia="Calibri" w:hAnsi="Times New Roman" w:cs="Times New Roman"/>
          <w:bCs/>
          <w:kern w:val="36"/>
          <w:sz w:val="24"/>
          <w:szCs w:val="24"/>
          <w:lang w:eastAsia="lv-LV"/>
          <w14:ligatures w14:val="none"/>
        </w:rPr>
        <w:t>2,17 EUR/m2 mēnesī (bez PVN).</w:t>
      </w:r>
    </w:p>
    <w:p w14:paraId="7D6A3213" w14:textId="77777777" w:rsidR="00042EBE" w:rsidRPr="00F945F7" w:rsidRDefault="00042EBE" w:rsidP="00042EBE">
      <w:pPr>
        <w:spacing w:after="0" w:line="240" w:lineRule="auto"/>
        <w:ind w:firstLine="720"/>
        <w:jc w:val="both"/>
        <w:rPr>
          <w:rFonts w:ascii="Times New Roman" w:hAnsi="Times New Roman" w:cs="Times New Roman"/>
          <w:bCs/>
          <w:noProof/>
          <w:sz w:val="24"/>
          <w:szCs w:val="24"/>
        </w:rPr>
      </w:pPr>
      <w:r w:rsidRPr="00EC792B">
        <w:rPr>
          <w:rFonts w:ascii="Times New Roman" w:hAnsi="Times New Roman" w:cs="Times New Roman"/>
          <w:bCs/>
          <w:noProof/>
          <w:sz w:val="24"/>
          <w:szCs w:val="24"/>
        </w:rPr>
        <w:t>Saskaņā ar Publiskas personas finanšu līdzekļu un mantas izšķērdēšanas novēršanas likums telpu iznomāšana fiziskām un juridiskām personām notiek, organizējot publisku telpu nomu izsoli.</w:t>
      </w:r>
    </w:p>
    <w:p w14:paraId="74D8B135" w14:textId="7237F30A" w:rsidR="00042EBE" w:rsidRPr="00720A2C" w:rsidRDefault="00042EBE" w:rsidP="00720A2C">
      <w:pPr>
        <w:spacing w:after="0" w:line="252" w:lineRule="auto"/>
        <w:ind w:firstLine="709"/>
        <w:jc w:val="both"/>
        <w:rPr>
          <w:rFonts w:ascii="Times New Roman" w:eastAsia="Calibri" w:hAnsi="Times New Roman" w:cs="Times New Roman"/>
          <w:b/>
          <w:kern w:val="0"/>
          <w:sz w:val="24"/>
          <w:szCs w:val="24"/>
          <w:lang w:eastAsia="hi-IN" w:bidi="hi-IN"/>
          <w14:ligatures w14:val="none"/>
        </w:rPr>
      </w:pPr>
      <w:r w:rsidRPr="00EC792B">
        <w:rPr>
          <w:rFonts w:ascii="Times New Roman" w:hAnsi="Times New Roman" w:cs="Times New Roman"/>
          <w:bCs/>
          <w:noProof/>
          <w:sz w:val="24"/>
          <w:szCs w:val="24"/>
        </w:rPr>
        <w:t xml:space="preserve">Pamatojoties uz Pašvaldību likuma 10. panta pirmās daļas 16. punktu, </w:t>
      </w:r>
      <w:r w:rsidRPr="00EC792B">
        <w:rPr>
          <w:rFonts w:ascii="Times New Roman" w:hAnsi="Times New Roman" w:cs="Times New Roman"/>
          <w:kern w:val="0"/>
          <w:sz w:val="24"/>
          <w:szCs w:val="24"/>
          <w14:ligatures w14:val="none"/>
        </w:rPr>
        <w:t>Publiskas personas finanšu līdzekļu un mantas izšķērdēšanas likuma 3. panta otro daļu, 6.¹ panta pirmo daļu</w:t>
      </w:r>
      <w:r w:rsidRPr="00EC792B">
        <w:rPr>
          <w:rFonts w:ascii="Times New Roman" w:hAnsi="Times New Roman" w:cs="Times New Roman"/>
          <w:bCs/>
          <w:noProof/>
          <w:sz w:val="24"/>
          <w:szCs w:val="24"/>
        </w:rPr>
        <w:t xml:space="preserve">, Ministru kabineta noteikumi Nr. 97 “Publiskas personas mantas iznomāšanas noteikumi” 12., 23.-27., 34. un 80. punktu, </w:t>
      </w:r>
      <w:r w:rsidR="00720A2C">
        <w:rPr>
          <w:rFonts w:ascii="Times New Roman" w:hAnsi="Times New Roman" w:cs="Times New Roman"/>
          <w:b/>
          <w:kern w:val="0"/>
          <w:sz w:val="24"/>
          <w:szCs w:val="24"/>
          <w14:ligatures w14:val="none"/>
        </w:rPr>
        <w:t xml:space="preserve">atklāti balsojot: PAR – 15 </w:t>
      </w:r>
      <w:r w:rsidR="00720A2C">
        <w:rPr>
          <w:rFonts w:ascii="Times New Roman" w:hAnsi="Times New Roman" w:cs="Times New Roman"/>
          <w:kern w:val="0"/>
          <w:sz w:val="24"/>
          <w:szCs w:val="24"/>
          <w14:ligatures w14:val="none"/>
        </w:rPr>
        <w:t>(</w:t>
      </w:r>
      <w:r w:rsidR="00720A2C">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720A2C">
        <w:rPr>
          <w:rFonts w:ascii="Times New Roman" w:hAnsi="Times New Roman" w:cs="Times New Roman"/>
          <w:kern w:val="0"/>
          <w:sz w:val="24"/>
          <w:szCs w:val="24"/>
          <w14:ligatures w14:val="none"/>
        </w:rPr>
        <w:t xml:space="preserve">), </w:t>
      </w:r>
      <w:r w:rsidR="00720A2C">
        <w:rPr>
          <w:rFonts w:ascii="Times New Roman" w:hAnsi="Times New Roman" w:cs="Times New Roman"/>
          <w:b/>
          <w:kern w:val="0"/>
          <w:sz w:val="24"/>
          <w:szCs w:val="24"/>
          <w14:ligatures w14:val="none"/>
        </w:rPr>
        <w:t xml:space="preserve">PRET </w:t>
      </w:r>
      <w:r w:rsidR="00720A2C">
        <w:rPr>
          <w:rFonts w:ascii="Times New Roman" w:hAnsi="Times New Roman" w:cs="Times New Roman"/>
          <w:b/>
          <w:bCs/>
          <w:kern w:val="0"/>
          <w:sz w:val="24"/>
          <w:szCs w:val="24"/>
          <w14:ligatures w14:val="none"/>
        </w:rPr>
        <w:t>– NAV</w:t>
      </w:r>
      <w:r w:rsidR="00720A2C">
        <w:rPr>
          <w:rFonts w:ascii="Times New Roman" w:hAnsi="Times New Roman" w:cs="Times New Roman"/>
          <w:b/>
          <w:kern w:val="0"/>
          <w:sz w:val="24"/>
          <w:szCs w:val="24"/>
          <w14:ligatures w14:val="none"/>
        </w:rPr>
        <w:t>, ATTURAS – NAV,</w:t>
      </w:r>
      <w:r w:rsidR="00720A2C">
        <w:rPr>
          <w:rFonts w:ascii="Times New Roman" w:hAnsi="Times New Roman" w:cs="Times New Roman"/>
          <w:kern w:val="0"/>
          <w:sz w:val="24"/>
          <w:szCs w:val="24"/>
          <w14:ligatures w14:val="none"/>
        </w:rPr>
        <w:t xml:space="preserve"> Madonas novada pašvaldības dome </w:t>
      </w:r>
      <w:r w:rsidR="00720A2C">
        <w:rPr>
          <w:rFonts w:ascii="Times New Roman" w:hAnsi="Times New Roman" w:cs="Times New Roman"/>
          <w:b/>
          <w:kern w:val="0"/>
          <w:sz w:val="24"/>
          <w:szCs w:val="24"/>
          <w14:ligatures w14:val="none"/>
        </w:rPr>
        <w:t>NOLEMJ:</w:t>
      </w:r>
      <w:r w:rsidR="00720A2C">
        <w:rPr>
          <w:rFonts w:ascii="Times New Roman" w:eastAsia="Calibri" w:hAnsi="Times New Roman" w:cs="Times New Roman"/>
          <w:b/>
          <w:kern w:val="0"/>
          <w:sz w:val="24"/>
          <w:szCs w:val="24"/>
          <w:lang w:eastAsia="hi-IN" w:bidi="hi-IN"/>
          <w14:ligatures w14:val="none"/>
        </w:rPr>
        <w:t xml:space="preserve">     </w:t>
      </w:r>
    </w:p>
    <w:p w14:paraId="1ED9FC7F" w14:textId="77777777" w:rsidR="00042EBE" w:rsidRPr="00EC792B" w:rsidRDefault="00042EBE" w:rsidP="00042EBE">
      <w:pPr>
        <w:spacing w:after="0" w:line="240" w:lineRule="auto"/>
        <w:ind w:firstLine="720"/>
        <w:jc w:val="both"/>
        <w:rPr>
          <w:rFonts w:ascii="Times New Roman" w:hAnsi="Times New Roman" w:cs="Times New Roman"/>
          <w:sz w:val="24"/>
          <w:szCs w:val="24"/>
          <w:lang w:eastAsia="lo-LA" w:bidi="lo-LA"/>
        </w:rPr>
      </w:pPr>
    </w:p>
    <w:p w14:paraId="3813420E" w14:textId="77777777" w:rsidR="00042EBE" w:rsidRPr="00EC792B" w:rsidRDefault="00042EBE" w:rsidP="00042EBE">
      <w:pPr>
        <w:numPr>
          <w:ilvl w:val="0"/>
          <w:numId w:val="8"/>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Rīkot nekustamā īpašuma </w:t>
      </w:r>
      <w:r>
        <w:rPr>
          <w:rFonts w:ascii="Times New Roman" w:hAnsi="Times New Roman" w:cs="Times New Roman"/>
          <w:kern w:val="0"/>
          <w:sz w:val="24"/>
          <w:szCs w:val="24"/>
          <w14:ligatures w14:val="none"/>
        </w:rPr>
        <w:t xml:space="preserve">Parka iela 6, Cesvaine, Madonas novads, kadastra Nr. 7007 004 0092, nedzīvojamo telpu ar kopējo platību 61,1 </w:t>
      </w:r>
      <w:proofErr w:type="spellStart"/>
      <w:r>
        <w:rPr>
          <w:rFonts w:ascii="Times New Roman" w:hAnsi="Times New Roman" w:cs="Times New Roman"/>
          <w:kern w:val="0"/>
          <w:sz w:val="24"/>
          <w:szCs w:val="24"/>
          <w14:ligatures w14:val="none"/>
        </w:rPr>
        <w:t>kv.m</w:t>
      </w:r>
      <w:proofErr w:type="spellEnd"/>
      <w:r>
        <w:rPr>
          <w:rFonts w:ascii="Times New Roman" w:hAnsi="Times New Roman" w:cs="Times New Roman"/>
          <w:kern w:val="0"/>
          <w:sz w:val="24"/>
          <w:szCs w:val="24"/>
          <w14:ligatures w14:val="none"/>
        </w:rPr>
        <w:t xml:space="preserve">. </w:t>
      </w:r>
      <w:r w:rsidRPr="00EC792B">
        <w:rPr>
          <w:rFonts w:ascii="Times New Roman" w:hAnsi="Times New Roman" w:cs="Times New Roman"/>
          <w:kern w:val="0"/>
          <w:sz w:val="24"/>
          <w:szCs w:val="24"/>
          <w14:ligatures w14:val="none"/>
        </w:rPr>
        <w:t xml:space="preserve">(turpmāk – Nomas Objekts) nomas tiesību mutisku izsoli ar augšupejošu soli. </w:t>
      </w:r>
    </w:p>
    <w:p w14:paraId="55D9DA0B" w14:textId="77777777" w:rsidR="00042EBE" w:rsidRPr="00EC792B" w:rsidRDefault="00042EBE" w:rsidP="00042EBE">
      <w:pPr>
        <w:numPr>
          <w:ilvl w:val="0"/>
          <w:numId w:val="8"/>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Apstiprināt Nomas objekta nomas maksas sākumcenu –</w:t>
      </w:r>
      <w:r>
        <w:rPr>
          <w:rFonts w:ascii="Times New Roman" w:hAnsi="Times New Roman" w:cs="Times New Roman"/>
          <w:kern w:val="0"/>
          <w:sz w:val="24"/>
          <w:szCs w:val="24"/>
          <w14:ligatures w14:val="none"/>
        </w:rPr>
        <w:t xml:space="preserve"> </w:t>
      </w:r>
      <w:r w:rsidRPr="004C44B4">
        <w:rPr>
          <w:rFonts w:ascii="Times New Roman" w:eastAsia="Calibri" w:hAnsi="Times New Roman" w:cs="Times New Roman"/>
          <w:bCs/>
          <w:kern w:val="36"/>
          <w:sz w:val="24"/>
          <w:szCs w:val="24"/>
          <w:lang w:eastAsia="lv-LV"/>
          <w14:ligatures w14:val="none"/>
        </w:rPr>
        <w:t xml:space="preserve">2,17 EUR/m2 mēnesī </w:t>
      </w:r>
      <w:r w:rsidRPr="00EC792B">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divi  </w:t>
      </w:r>
      <w:proofErr w:type="spellStart"/>
      <w:r w:rsidRPr="00EC792B">
        <w:rPr>
          <w:rFonts w:ascii="Times New Roman" w:hAnsi="Times New Roman" w:cs="Times New Roman"/>
          <w:i/>
          <w:iCs/>
          <w:kern w:val="0"/>
          <w:sz w:val="24"/>
          <w:szCs w:val="24"/>
          <w14:ligatures w14:val="none"/>
        </w:rPr>
        <w:t>euro</w:t>
      </w:r>
      <w:proofErr w:type="spellEnd"/>
      <w:r w:rsidRPr="00EC792B">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17</w:t>
      </w:r>
      <w:r w:rsidRPr="00EC792B">
        <w:rPr>
          <w:rFonts w:ascii="Times New Roman" w:hAnsi="Times New Roman" w:cs="Times New Roman"/>
          <w:kern w:val="0"/>
          <w:sz w:val="24"/>
          <w:szCs w:val="24"/>
          <w14:ligatures w14:val="none"/>
        </w:rPr>
        <w:t xml:space="preserve"> centi), papildus aprēķinot PVN.</w:t>
      </w:r>
    </w:p>
    <w:p w14:paraId="218EB25D" w14:textId="77777777" w:rsidR="00042EBE" w:rsidRPr="00EC792B" w:rsidRDefault="00042EBE" w:rsidP="00042EBE">
      <w:pPr>
        <w:numPr>
          <w:ilvl w:val="0"/>
          <w:numId w:val="8"/>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Apstiprināt Nomas Objekta nomas tiesību izsoles noteikumus (Pielikums Nr. 1). </w:t>
      </w:r>
    </w:p>
    <w:p w14:paraId="7A5D4F81" w14:textId="77777777" w:rsidR="00042EBE" w:rsidRPr="00EC792B" w:rsidRDefault="00042EBE" w:rsidP="00042EBE">
      <w:pPr>
        <w:numPr>
          <w:ilvl w:val="0"/>
          <w:numId w:val="8"/>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Uzdot Pašvaldības īpašumu iznomāšanas un atsavināšanas izsoļu komisijai veikt Nomas Objekta izsoli un apstiprināt izsoles rezultātus. </w:t>
      </w:r>
    </w:p>
    <w:p w14:paraId="68C01121" w14:textId="77777777" w:rsidR="00042EBE" w:rsidRPr="00EC792B" w:rsidRDefault="00042EBE" w:rsidP="00042EBE">
      <w:pPr>
        <w:numPr>
          <w:ilvl w:val="0"/>
          <w:numId w:val="8"/>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lastRenderedPageBreak/>
        <w:t>Nekustamā īpašuma pārvaldības un teritoriālās plānošanas nodaļai, pamatojoties uz apstiprinātiem izsoles rezultātiem, organizēt nomas līguma slēgšanu ar nomas tiesību ieguvēju.</w:t>
      </w:r>
    </w:p>
    <w:p w14:paraId="2B5E1633" w14:textId="77777777" w:rsidR="00042EBE" w:rsidRDefault="00042EBE" w:rsidP="00042EBE">
      <w:pPr>
        <w:spacing w:after="0" w:line="240" w:lineRule="auto"/>
        <w:jc w:val="both"/>
        <w:rPr>
          <w:rFonts w:ascii="Times New Roman" w:hAnsi="Times New Roman" w:cs="Times New Roman"/>
          <w:i/>
          <w:kern w:val="0"/>
          <w:sz w:val="24"/>
          <w:szCs w:val="24"/>
          <w14:ligatures w14:val="none"/>
        </w:rPr>
      </w:pPr>
    </w:p>
    <w:p w14:paraId="53867BFE" w14:textId="77777777" w:rsidR="00042EBE" w:rsidRPr="001E62A9" w:rsidRDefault="00042EBE" w:rsidP="00042EBE">
      <w:pPr>
        <w:spacing w:after="0" w:line="240" w:lineRule="auto"/>
        <w:jc w:val="both"/>
        <w:rPr>
          <w:rFonts w:ascii="Times New Roman" w:hAnsi="Times New Roman" w:cs="Times New Roman"/>
          <w:i/>
          <w:kern w:val="0"/>
          <w:sz w:val="24"/>
          <w:szCs w:val="24"/>
          <w14:ligatures w14:val="none"/>
        </w:rPr>
      </w:pPr>
      <w:r w:rsidRPr="001E62A9">
        <w:rPr>
          <w:rFonts w:ascii="Times New Roman" w:hAnsi="Times New Roman" w:cs="Times New Roman"/>
          <w:i/>
          <w:kern w:val="0"/>
          <w:sz w:val="24"/>
          <w:szCs w:val="24"/>
          <w14:ligatures w14:val="none"/>
        </w:rPr>
        <w:t>Pielikumā: Nomas objekta nomas tiesību izsoles noteikumi.</w:t>
      </w:r>
    </w:p>
    <w:p w14:paraId="30927381" w14:textId="77777777" w:rsidR="0099594E" w:rsidRDefault="0099594E" w:rsidP="00042EBE">
      <w:pPr>
        <w:spacing w:before="120" w:after="0" w:line="240" w:lineRule="auto"/>
        <w:contextualSpacing/>
        <w:jc w:val="both"/>
        <w:rPr>
          <w:rFonts w:ascii="Times New Roman" w:hAnsi="Times New Roman" w:cs="Times New Roman"/>
          <w:i/>
          <w:iCs/>
          <w:sz w:val="24"/>
          <w:szCs w:val="24"/>
        </w:rPr>
      </w:pPr>
    </w:p>
    <w:p w14:paraId="7F2E5952" w14:textId="77777777" w:rsidR="00042EBE" w:rsidRDefault="00042EBE" w:rsidP="00042EBE">
      <w:pPr>
        <w:spacing w:before="120" w:after="0" w:line="240" w:lineRule="auto"/>
        <w:contextualSpacing/>
        <w:jc w:val="both"/>
        <w:rPr>
          <w:rFonts w:ascii="Times New Roman" w:hAnsi="Times New Roman" w:cs="Times New Roman"/>
          <w:iCs/>
          <w:kern w:val="0"/>
          <w:sz w:val="24"/>
          <w:szCs w:val="24"/>
          <w14:ligatures w14:val="none"/>
        </w:rPr>
      </w:pPr>
    </w:p>
    <w:p w14:paraId="4A248F8A" w14:textId="77777777" w:rsidR="00AA0721" w:rsidRPr="0099594E" w:rsidRDefault="00AA0721" w:rsidP="00042EBE">
      <w:pPr>
        <w:spacing w:before="120" w:after="0" w:line="240" w:lineRule="auto"/>
        <w:contextualSpacing/>
        <w:jc w:val="both"/>
        <w:rPr>
          <w:rFonts w:ascii="Times New Roman" w:hAnsi="Times New Roman" w:cs="Times New Roman"/>
          <w:iCs/>
          <w:kern w:val="0"/>
          <w:sz w:val="24"/>
          <w:szCs w:val="24"/>
          <w14:ligatures w14:val="none"/>
        </w:rPr>
      </w:pPr>
    </w:p>
    <w:p w14:paraId="729A1569" w14:textId="77777777" w:rsidR="0099594E" w:rsidRPr="0099594E" w:rsidRDefault="0099594E" w:rsidP="00042EB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w:t>
      </w:r>
      <w:proofErr w:type="spellStart"/>
      <w:r w:rsidRPr="0099594E">
        <w:rPr>
          <w:rFonts w:ascii="Times New Roman" w:hAnsi="Times New Roman" w:cs="Times New Roman"/>
          <w:kern w:val="0"/>
          <w:sz w:val="24"/>
          <w:szCs w:val="24"/>
          <w14:ligatures w14:val="none"/>
        </w:rPr>
        <w:t>Lungevičs</w:t>
      </w:r>
      <w:proofErr w:type="spellEnd"/>
    </w:p>
    <w:p w14:paraId="1A3A3478" w14:textId="77777777" w:rsidR="0099594E" w:rsidRDefault="0099594E" w:rsidP="00042EBE">
      <w:pPr>
        <w:spacing w:after="0" w:line="240" w:lineRule="auto"/>
        <w:jc w:val="both"/>
        <w:rPr>
          <w:rFonts w:ascii="Times New Roman" w:hAnsi="Times New Roman" w:cs="Times New Roman"/>
          <w:kern w:val="0"/>
          <w:sz w:val="24"/>
          <w:szCs w:val="24"/>
          <w14:ligatures w14:val="none"/>
        </w:rPr>
      </w:pPr>
    </w:p>
    <w:p w14:paraId="0042FEA1" w14:textId="77777777" w:rsidR="00042EBE" w:rsidRDefault="00042EBE" w:rsidP="00042EBE">
      <w:pPr>
        <w:spacing w:after="0" w:line="240" w:lineRule="auto"/>
        <w:jc w:val="both"/>
        <w:rPr>
          <w:rFonts w:ascii="Times New Roman" w:hAnsi="Times New Roman" w:cs="Times New Roman"/>
          <w:kern w:val="0"/>
          <w:sz w:val="24"/>
          <w:szCs w:val="24"/>
          <w14:ligatures w14:val="none"/>
        </w:rPr>
      </w:pPr>
    </w:p>
    <w:p w14:paraId="62BC33B9" w14:textId="77777777" w:rsidR="00042EBE" w:rsidRPr="0099594E" w:rsidRDefault="00042EBE" w:rsidP="00042EB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7766B771" w14:textId="77777777" w:rsidR="00042EBE" w:rsidRPr="007B3CCE" w:rsidRDefault="00042EBE" w:rsidP="00042EBE">
      <w:pPr>
        <w:widowControl w:val="0"/>
        <w:autoSpaceDE w:val="0"/>
        <w:autoSpaceDN w:val="0"/>
        <w:adjustRightInd w:val="0"/>
        <w:spacing w:line="240" w:lineRule="auto"/>
        <w:jc w:val="both"/>
        <w:rPr>
          <w:rFonts w:ascii="Times New Roman" w:hAnsi="Times New Roman" w:cs="Times New Roman"/>
          <w:sz w:val="24"/>
          <w:szCs w:val="24"/>
        </w:rPr>
      </w:pPr>
      <w:proofErr w:type="spellStart"/>
      <w:r>
        <w:rPr>
          <w:rFonts w:ascii="Times New Roman" w:eastAsia="SimSun" w:hAnsi="Times New Roman" w:cs="Times New Roman"/>
          <w:i/>
          <w:iCs/>
          <w:kern w:val="1"/>
          <w:sz w:val="24"/>
          <w:szCs w:val="24"/>
          <w:lang w:eastAsia="hi-IN" w:bidi="hi-IN"/>
        </w:rPr>
        <w:t>Kampe</w:t>
      </w:r>
      <w:proofErr w:type="spellEnd"/>
      <w:r>
        <w:rPr>
          <w:rFonts w:ascii="Times New Roman" w:eastAsia="SimSun" w:hAnsi="Times New Roman" w:cs="Times New Roman"/>
          <w:i/>
          <w:iCs/>
          <w:kern w:val="1"/>
          <w:sz w:val="24"/>
          <w:szCs w:val="24"/>
          <w:lang w:eastAsia="hi-IN" w:bidi="hi-IN"/>
        </w:rPr>
        <w:t xml:space="preserve"> 26412779</w:t>
      </w:r>
    </w:p>
    <w:p w14:paraId="372AEBAD" w14:textId="620F135D" w:rsidR="0099594E" w:rsidRPr="00AA0721" w:rsidRDefault="0099594E" w:rsidP="00042EBE">
      <w:pPr>
        <w:spacing w:after="0" w:line="240" w:lineRule="auto"/>
        <w:rPr>
          <w:rFonts w:ascii="Times New Roman" w:eastAsia="Calibri" w:hAnsi="Times New Roman" w:cs="Times New Roman"/>
          <w:i/>
          <w:kern w:val="0"/>
          <w:sz w:val="24"/>
          <w:szCs w:val="24"/>
          <w14:ligatures w14:val="none"/>
        </w:rPr>
      </w:pPr>
    </w:p>
    <w:sectPr w:rsidR="0099594E" w:rsidRPr="00AA072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3159" w14:textId="77777777" w:rsidR="00CB4988" w:rsidRPr="00CA050C" w:rsidRDefault="00CB4988">
      <w:pPr>
        <w:spacing w:after="0" w:line="240" w:lineRule="auto"/>
      </w:pPr>
      <w:r w:rsidRPr="00CA050C">
        <w:separator/>
      </w:r>
    </w:p>
  </w:endnote>
  <w:endnote w:type="continuationSeparator" w:id="0">
    <w:p w14:paraId="182294E0" w14:textId="77777777" w:rsidR="00CB4988" w:rsidRPr="00CA050C" w:rsidRDefault="00CB498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496B" w14:textId="77777777" w:rsidR="00CB4988" w:rsidRPr="00CA050C" w:rsidRDefault="00CB4988">
      <w:pPr>
        <w:spacing w:after="0" w:line="240" w:lineRule="auto"/>
      </w:pPr>
      <w:r w:rsidRPr="00CA050C">
        <w:separator/>
      </w:r>
    </w:p>
  </w:footnote>
  <w:footnote w:type="continuationSeparator" w:id="0">
    <w:p w14:paraId="0F0E034F" w14:textId="77777777" w:rsidR="00CB4988" w:rsidRPr="00CA050C" w:rsidRDefault="00CB498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201FC"/>
    <w:multiLevelType w:val="hybridMultilevel"/>
    <w:tmpl w:val="9036D6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6"/>
  </w:num>
  <w:num w:numId="3" w16cid:durableId="1061905775">
    <w:abstractNumId w:val="1"/>
  </w:num>
  <w:num w:numId="4" w16cid:durableId="458183809">
    <w:abstractNumId w:val="2"/>
  </w:num>
  <w:num w:numId="5" w16cid:durableId="669599550">
    <w:abstractNumId w:val="4"/>
  </w:num>
  <w:num w:numId="6" w16cid:durableId="1528326674">
    <w:abstractNumId w:val="3"/>
  </w:num>
  <w:num w:numId="7" w16cid:durableId="2025325826">
    <w:abstractNumId w:val="7"/>
  </w:num>
  <w:num w:numId="8" w16cid:durableId="187750180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BE"/>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2EBE"/>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C6339"/>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13A7"/>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8DA"/>
    <w:rsid w:val="00262941"/>
    <w:rsid w:val="0026350A"/>
    <w:rsid w:val="00263F58"/>
    <w:rsid w:val="00265EF5"/>
    <w:rsid w:val="00266244"/>
    <w:rsid w:val="00271945"/>
    <w:rsid w:val="00271F71"/>
    <w:rsid w:val="00277801"/>
    <w:rsid w:val="00286C53"/>
    <w:rsid w:val="002870CE"/>
    <w:rsid w:val="002918A3"/>
    <w:rsid w:val="00291DB6"/>
    <w:rsid w:val="00292D6C"/>
    <w:rsid w:val="002933DD"/>
    <w:rsid w:val="0029463F"/>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591D"/>
    <w:rsid w:val="004067A5"/>
    <w:rsid w:val="00406988"/>
    <w:rsid w:val="0041052E"/>
    <w:rsid w:val="004111EC"/>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6FED"/>
    <w:rsid w:val="004579E8"/>
    <w:rsid w:val="00457A4B"/>
    <w:rsid w:val="00461B02"/>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090"/>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0A2C"/>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9B6"/>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2D39"/>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7F04"/>
    <w:rsid w:val="009B0CAB"/>
    <w:rsid w:val="009B2480"/>
    <w:rsid w:val="009B24AD"/>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2F78"/>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721"/>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B4988"/>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2C50"/>
    <w:rsid w:val="00E57627"/>
    <w:rsid w:val="00E57952"/>
    <w:rsid w:val="00E57EAF"/>
    <w:rsid w:val="00E60189"/>
    <w:rsid w:val="00E60994"/>
    <w:rsid w:val="00E650B8"/>
    <w:rsid w:val="00E65959"/>
    <w:rsid w:val="00E65A76"/>
    <w:rsid w:val="00E660A7"/>
    <w:rsid w:val="00E67544"/>
    <w:rsid w:val="00E67A4E"/>
    <w:rsid w:val="00E73898"/>
    <w:rsid w:val="00E73BDA"/>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2</Pages>
  <Words>2127</Words>
  <Characters>1213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555</cp:revision>
  <dcterms:created xsi:type="dcterms:W3CDTF">2024-09-06T08:06:00Z</dcterms:created>
  <dcterms:modified xsi:type="dcterms:W3CDTF">2025-12-30T09:00:00Z</dcterms:modified>
</cp:coreProperties>
</file>